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92" w:rsidRPr="003F5C51" w:rsidRDefault="004D0BF1" w:rsidP="00832B92">
      <w:pPr>
        <w:rPr>
          <w:b/>
          <w:szCs w:val="21"/>
        </w:rPr>
      </w:pPr>
      <w:r>
        <w:rPr>
          <w:rFonts w:hint="eastAsia"/>
          <w:b/>
          <w:szCs w:val="21"/>
        </w:rPr>
        <w:t>《</w:t>
      </w:r>
      <w:r w:rsidR="00832B92" w:rsidRPr="003F5C51">
        <w:rPr>
          <w:rFonts w:hint="eastAsia"/>
          <w:b/>
          <w:szCs w:val="21"/>
        </w:rPr>
        <w:t>清华</w:t>
      </w:r>
      <w:r w:rsidR="00832B92" w:rsidRPr="003F5C51">
        <w:rPr>
          <w:b/>
          <w:szCs w:val="21"/>
        </w:rPr>
        <w:t>校友邮件</w:t>
      </w:r>
      <w:r w:rsidR="00832B92" w:rsidRPr="003F5C51">
        <w:rPr>
          <w:rFonts w:hint="eastAsia"/>
          <w:b/>
          <w:szCs w:val="21"/>
        </w:rPr>
        <w:t>用户</w:t>
      </w:r>
      <w:r w:rsidR="005C0A8D">
        <w:rPr>
          <w:rFonts w:hint="eastAsia"/>
          <w:b/>
          <w:szCs w:val="21"/>
        </w:rPr>
        <w:t>校友</w:t>
      </w:r>
      <w:r w:rsidR="00832B92" w:rsidRPr="003F5C51">
        <w:rPr>
          <w:rFonts w:hint="eastAsia"/>
          <w:b/>
          <w:szCs w:val="21"/>
        </w:rPr>
        <w:t>身份</w:t>
      </w:r>
      <w:r w:rsidR="00832B92" w:rsidRPr="003F5C51">
        <w:rPr>
          <w:b/>
          <w:szCs w:val="21"/>
        </w:rPr>
        <w:t>核验表</w:t>
      </w:r>
      <w:r>
        <w:rPr>
          <w:rFonts w:hint="eastAsia"/>
          <w:b/>
          <w:szCs w:val="21"/>
        </w:rPr>
        <w:t>》</w:t>
      </w:r>
      <w:r w:rsidR="00832B92" w:rsidRPr="003F5C51">
        <w:rPr>
          <w:rFonts w:hint="eastAsia"/>
          <w:b/>
          <w:szCs w:val="21"/>
        </w:rPr>
        <w:t>填表说明：</w:t>
      </w:r>
    </w:p>
    <w:p w:rsidR="00832B92" w:rsidRDefault="00832B92" w:rsidP="00832B92">
      <w:pPr>
        <w:pStyle w:val="a0"/>
      </w:pPr>
      <w:r>
        <w:rPr>
          <w:rFonts w:hint="eastAsia"/>
        </w:rPr>
        <w:t>一、填表前请首先</w:t>
      </w:r>
      <w:r>
        <w:t>阅读《清华校友邮件用户服务条款》</w:t>
      </w:r>
      <w:r>
        <w:rPr>
          <w:rFonts w:hint="eastAsia"/>
        </w:rPr>
        <w:t>，</w:t>
      </w:r>
      <w:r>
        <w:t>确认</w:t>
      </w:r>
      <w:r>
        <w:rPr>
          <w:rFonts w:hint="eastAsia"/>
        </w:rPr>
        <w:t>接受并</w:t>
      </w:r>
      <w:r>
        <w:t>遵守条款内容。</w:t>
      </w:r>
      <w:r>
        <w:rPr>
          <w:rFonts w:hint="eastAsia"/>
        </w:rPr>
        <w:t>《清华</w:t>
      </w:r>
      <w:r>
        <w:t>校友邮件用户服务条款》见</w:t>
      </w:r>
      <w:r w:rsidR="00E55305" w:rsidRPr="00E55305">
        <w:rPr>
          <w:rFonts w:ascii="Times New Roman" w:eastAsia="黑体" w:hAnsi="Times New Roman" w:cs="Times New Roman"/>
        </w:rPr>
        <w:t>http://www.tsinghua.org.cn/info/3251/24060.htm</w:t>
      </w:r>
      <w:bookmarkStart w:id="0" w:name="_GoBack"/>
      <w:bookmarkEnd w:id="0"/>
      <w:r>
        <w:rPr>
          <w:rFonts w:ascii="Times New Roman" w:eastAsia="黑体" w:hAnsi="Times New Roman" w:cs="Times New Roman" w:hint="eastAsia"/>
        </w:rPr>
        <w:t>。</w:t>
      </w:r>
    </w:p>
    <w:p w:rsidR="00832B92" w:rsidRDefault="00832B92" w:rsidP="00832B92">
      <w:pPr>
        <w:pStyle w:val="a0"/>
      </w:pPr>
      <w:r>
        <w:rPr>
          <w:rFonts w:hint="eastAsia"/>
        </w:rPr>
        <w:t>二、</w:t>
      </w:r>
      <w:r w:rsidR="001C093B">
        <w:rPr>
          <w:rFonts w:hint="eastAsia"/>
          <w:b/>
        </w:rPr>
        <w:t>清华大学和</w:t>
      </w:r>
      <w:r w:rsidRPr="00E701E4">
        <w:rPr>
          <w:rFonts w:hint="eastAsia"/>
          <w:b/>
        </w:rPr>
        <w:t>清华</w:t>
      </w:r>
      <w:r w:rsidRPr="00E701E4">
        <w:rPr>
          <w:b/>
        </w:rPr>
        <w:t>校友总会</w:t>
      </w:r>
      <w:r w:rsidRPr="00E701E4">
        <w:rPr>
          <w:rFonts w:hint="eastAsia"/>
          <w:b/>
        </w:rPr>
        <w:t>依法</w:t>
      </w:r>
      <w:r w:rsidRPr="00E701E4">
        <w:rPr>
          <w:b/>
        </w:rPr>
        <w:t>保护</w:t>
      </w:r>
      <w:r w:rsidRPr="00E701E4">
        <w:rPr>
          <w:rFonts w:hint="eastAsia"/>
          <w:b/>
        </w:rPr>
        <w:t>用户</w:t>
      </w:r>
      <w:r w:rsidRPr="00E701E4">
        <w:rPr>
          <w:b/>
        </w:rPr>
        <w:t>个人信息</w:t>
      </w:r>
      <w:r w:rsidRPr="00E701E4">
        <w:rPr>
          <w:rFonts w:hint="eastAsia"/>
          <w:b/>
        </w:rPr>
        <w:t>，仅</w:t>
      </w:r>
      <w:r w:rsidRPr="00E701E4">
        <w:rPr>
          <w:b/>
        </w:rPr>
        <w:t>将本表信息用于核验校友身份</w:t>
      </w:r>
      <w:r w:rsidRPr="00E701E4">
        <w:rPr>
          <w:rFonts w:hint="eastAsia"/>
          <w:b/>
        </w:rPr>
        <w:t>、校友</w:t>
      </w:r>
      <w:r w:rsidRPr="00E701E4">
        <w:rPr>
          <w:b/>
        </w:rPr>
        <w:t>邮件用户管理和联络校友</w:t>
      </w:r>
      <w:r w:rsidRPr="00E701E4">
        <w:rPr>
          <w:rFonts w:hint="eastAsia"/>
          <w:b/>
        </w:rPr>
        <w:t>等</w:t>
      </w:r>
      <w:r w:rsidRPr="00E701E4">
        <w:rPr>
          <w:b/>
        </w:rPr>
        <w:t>合理用途</w:t>
      </w:r>
      <w:r w:rsidR="00E701E4">
        <w:rPr>
          <w:rFonts w:hint="eastAsia"/>
          <w:b/>
        </w:rPr>
        <w:t>。</w:t>
      </w:r>
    </w:p>
    <w:p w:rsidR="00832B92" w:rsidRPr="00194D88" w:rsidRDefault="00832B92" w:rsidP="00194D88">
      <w:pPr>
        <w:pStyle w:val="a0"/>
        <w:ind w:firstLine="422"/>
        <w:rPr>
          <w:b/>
        </w:rPr>
      </w:pPr>
      <w:r w:rsidRPr="00194D88">
        <w:rPr>
          <w:rFonts w:hint="eastAsia"/>
          <w:b/>
        </w:rPr>
        <w:t>三、请</w:t>
      </w:r>
      <w:r w:rsidRPr="00194D88">
        <w:rPr>
          <w:b/>
        </w:rPr>
        <w:t>尽可能准确填写校友身份信息</w:t>
      </w:r>
      <w:r w:rsidRPr="00194D88">
        <w:rPr>
          <w:rFonts w:hint="eastAsia"/>
          <w:b/>
        </w:rPr>
        <w:t>，无法准确</w:t>
      </w:r>
      <w:r w:rsidRPr="00194D88">
        <w:rPr>
          <w:b/>
        </w:rPr>
        <w:t>记忆的内容请留空。</w:t>
      </w:r>
    </w:p>
    <w:p w:rsidR="00832B92" w:rsidRDefault="00832B92" w:rsidP="00832B92">
      <w:pPr>
        <w:pStyle w:val="a0"/>
      </w:pPr>
      <w:r>
        <w:rPr>
          <w:rFonts w:hint="eastAsia"/>
        </w:rPr>
        <w:t>清华</w:t>
      </w:r>
      <w:r>
        <w:t>校友总会将综合各方资料</w:t>
      </w:r>
      <w:r>
        <w:rPr>
          <w:rFonts w:hint="eastAsia"/>
        </w:rPr>
        <w:t>尽力</w:t>
      </w:r>
      <w:r>
        <w:t>确认</w:t>
      </w:r>
      <w:r>
        <w:rPr>
          <w:rFonts w:hint="eastAsia"/>
        </w:rPr>
        <w:t>校友</w:t>
      </w:r>
      <w:r>
        <w:t>身份</w:t>
      </w:r>
      <w:r>
        <w:rPr>
          <w:rFonts w:hint="eastAsia"/>
        </w:rPr>
        <w:t>，</w:t>
      </w:r>
      <w:r>
        <w:t>若用户提供的信息</w:t>
      </w:r>
      <w:r>
        <w:rPr>
          <w:rFonts w:hint="eastAsia"/>
        </w:rPr>
        <w:t>无法印证</w:t>
      </w:r>
      <w:r>
        <w:t>或与学校档案</w:t>
      </w:r>
      <w:r>
        <w:rPr>
          <w:rFonts w:hint="eastAsia"/>
        </w:rPr>
        <w:t>资料</w:t>
      </w:r>
      <w:r>
        <w:t>不匹配，可能</w:t>
      </w:r>
      <w:r>
        <w:rPr>
          <w:rFonts w:hint="eastAsia"/>
        </w:rPr>
        <w:t>导致校友</w:t>
      </w:r>
      <w:r>
        <w:t>身份</w:t>
      </w:r>
      <w:r>
        <w:rPr>
          <w:rFonts w:hint="eastAsia"/>
        </w:rPr>
        <w:t>暂时</w:t>
      </w:r>
      <w:r>
        <w:t>无法</w:t>
      </w:r>
      <w:r>
        <w:rPr>
          <w:rFonts w:hint="eastAsia"/>
        </w:rPr>
        <w:t>得到确认。若</w:t>
      </w:r>
      <w:r>
        <w:t>发生此种情况</w:t>
      </w:r>
      <w:r>
        <w:rPr>
          <w:rFonts w:hint="eastAsia"/>
        </w:rPr>
        <w:t>，校友</w:t>
      </w:r>
      <w:r>
        <w:t>本人</w:t>
      </w:r>
      <w:r>
        <w:rPr>
          <w:rFonts w:hint="eastAsia"/>
        </w:rPr>
        <w:t>可</w:t>
      </w:r>
      <w:r>
        <w:t>联系清华校友总会，按照工作人员</w:t>
      </w:r>
      <w:r>
        <w:rPr>
          <w:rFonts w:hint="eastAsia"/>
        </w:rPr>
        <w:t>要求给予</w:t>
      </w:r>
      <w:r>
        <w:t>必要</w:t>
      </w:r>
      <w:r>
        <w:rPr>
          <w:rFonts w:hint="eastAsia"/>
        </w:rPr>
        <w:t>的</w:t>
      </w:r>
      <w:r>
        <w:t>配合</w:t>
      </w:r>
      <w:r>
        <w:rPr>
          <w:rFonts w:hint="eastAsia"/>
        </w:rPr>
        <w:t>（</w:t>
      </w:r>
      <w:r>
        <w:t>如补充</w:t>
      </w:r>
      <w:r>
        <w:rPr>
          <w:rFonts w:hint="eastAsia"/>
        </w:rPr>
        <w:t>、</w:t>
      </w:r>
      <w:r>
        <w:t>更正信息等）</w:t>
      </w:r>
      <w:r>
        <w:rPr>
          <w:rFonts w:hint="eastAsia"/>
        </w:rPr>
        <w:t>进行</w:t>
      </w:r>
      <w:r>
        <w:t>进一步</w:t>
      </w:r>
      <w:r>
        <w:rPr>
          <w:rFonts w:hint="eastAsia"/>
        </w:rPr>
        <w:t>核验</w:t>
      </w:r>
      <w:r>
        <w:t>。</w:t>
      </w:r>
    </w:p>
    <w:p w:rsidR="00B45174" w:rsidRPr="00B45174" w:rsidRDefault="00B45174" w:rsidP="00B45174">
      <w:pPr>
        <w:pStyle w:val="a0"/>
        <w:ind w:firstLine="422"/>
        <w:rPr>
          <w:lang w:val="zh-CN"/>
        </w:rPr>
      </w:pPr>
      <w:r w:rsidRPr="00583BC0">
        <w:rPr>
          <w:b/>
          <w:lang w:val="zh-CN"/>
        </w:rPr>
        <w:t>任何情况下</w:t>
      </w:r>
      <w:r>
        <w:rPr>
          <w:rFonts w:hint="eastAsia"/>
          <w:b/>
          <w:lang w:val="zh-CN"/>
        </w:rPr>
        <w:t>，工作人员在处理校友邮件账号服务相关事宜时，</w:t>
      </w:r>
      <w:r w:rsidRPr="00583BC0">
        <w:rPr>
          <w:rFonts w:hint="eastAsia"/>
          <w:b/>
          <w:lang w:val="zh-CN"/>
        </w:rPr>
        <w:t>不会</w:t>
      </w:r>
      <w:r w:rsidRPr="00583BC0">
        <w:rPr>
          <w:b/>
          <w:lang w:val="zh-CN"/>
        </w:rPr>
        <w:t>要求用户提供校友邮件账号的密码</w:t>
      </w:r>
      <w:r>
        <w:rPr>
          <w:rFonts w:hint="eastAsia"/>
          <w:b/>
          <w:lang w:val="zh-CN"/>
        </w:rPr>
        <w:t>，更不会要求用户提供与经济往来有关的银行账号、支付宝等信息或收取任何费用。</w:t>
      </w:r>
    </w:p>
    <w:p w:rsidR="00832B92" w:rsidRDefault="00832B92" w:rsidP="00832B92">
      <w:pPr>
        <w:pStyle w:val="a0"/>
      </w:pPr>
      <w:r>
        <w:rPr>
          <w:rFonts w:hint="eastAsia"/>
        </w:rPr>
        <w:t>四、核验清华校友</w:t>
      </w:r>
      <w:r>
        <w:t>身份的用户和邮件</w:t>
      </w:r>
      <w:r>
        <w:rPr>
          <w:rFonts w:hint="eastAsia"/>
        </w:rPr>
        <w:t>账号</w:t>
      </w:r>
      <w:r>
        <w:t>对应时可能</w:t>
      </w:r>
      <w:r>
        <w:rPr>
          <w:rFonts w:hint="eastAsia"/>
        </w:rPr>
        <w:t>出现</w:t>
      </w:r>
      <w:r>
        <w:t>下列情况：</w:t>
      </w:r>
    </w:p>
    <w:p w:rsidR="00832B92" w:rsidRDefault="00832B92" w:rsidP="00832B92">
      <w:pPr>
        <w:pStyle w:val="a0"/>
      </w:pPr>
      <w:r>
        <w:rPr>
          <w:rFonts w:hint="eastAsia"/>
        </w:rPr>
        <w:t>1. 校友申请进行</w:t>
      </w:r>
      <w:r>
        <w:t>密码重置</w:t>
      </w:r>
      <w:r>
        <w:rPr>
          <w:rFonts w:hint="eastAsia"/>
        </w:rPr>
        <w:t>、解除</w:t>
      </w:r>
      <w:r>
        <w:t>封禁</w:t>
      </w:r>
      <w:r>
        <w:rPr>
          <w:rFonts w:hint="eastAsia"/>
        </w:rPr>
        <w:t>时</w:t>
      </w:r>
      <w:r>
        <w:t>，若</w:t>
      </w:r>
      <w:r>
        <w:rPr>
          <w:rFonts w:hint="eastAsia"/>
        </w:rPr>
        <w:t>个人姓名</w:t>
      </w:r>
      <w:r>
        <w:t>与</w:t>
      </w:r>
      <w:r>
        <w:rPr>
          <w:rFonts w:hint="eastAsia"/>
        </w:rPr>
        <w:t>校友</w:t>
      </w:r>
      <w:r>
        <w:t>邮件账号</w:t>
      </w:r>
      <w:r>
        <w:rPr>
          <w:rFonts w:hint="eastAsia"/>
        </w:rPr>
        <w:t>内</w:t>
      </w:r>
      <w:r>
        <w:t>登记的姓名不匹配，除非</w:t>
      </w:r>
      <w:r>
        <w:rPr>
          <w:rFonts w:hint="eastAsia"/>
        </w:rPr>
        <w:t>能</w:t>
      </w:r>
      <w:r>
        <w:t>提供姓名变更的</w:t>
      </w:r>
      <w:r>
        <w:rPr>
          <w:rFonts w:hint="eastAsia"/>
        </w:rPr>
        <w:t>证明</w:t>
      </w:r>
      <w:r>
        <w:t>材料，否则</w:t>
      </w:r>
      <w:r>
        <w:rPr>
          <w:rFonts w:hint="eastAsia"/>
        </w:rPr>
        <w:t>不予办理</w:t>
      </w:r>
      <w:r>
        <w:t>。</w:t>
      </w:r>
    </w:p>
    <w:p w:rsidR="00832B92" w:rsidRDefault="00832B92" w:rsidP="00832B92">
      <w:pPr>
        <w:pStyle w:val="a0"/>
      </w:pPr>
      <w:r>
        <w:rPr>
          <w:rFonts w:hint="eastAsia"/>
        </w:rPr>
        <w:t>2. 校友</w:t>
      </w:r>
      <w:r>
        <w:t>申请找回</w:t>
      </w:r>
      <w:r>
        <w:rPr>
          <w:rFonts w:hint="eastAsia"/>
        </w:rPr>
        <w:t>校友</w:t>
      </w:r>
      <w:r>
        <w:t>邮件用户名时，</w:t>
      </w:r>
      <w:r>
        <w:rPr>
          <w:rFonts w:hint="eastAsia"/>
        </w:rPr>
        <w:t>若因</w:t>
      </w:r>
      <w:r>
        <w:t>重名</w:t>
      </w:r>
      <w:r>
        <w:rPr>
          <w:rFonts w:hint="eastAsia"/>
        </w:rPr>
        <w:t>人数</w:t>
      </w:r>
      <w:r>
        <w:t>过多等原因</w:t>
      </w:r>
      <w:r>
        <w:rPr>
          <w:rFonts w:hint="eastAsia"/>
        </w:rPr>
        <w:t>，</w:t>
      </w:r>
      <w:r>
        <w:t>使得凭借姓名、年级和其他已登记信息无法确认唯一</w:t>
      </w:r>
      <w:r>
        <w:rPr>
          <w:rFonts w:hint="eastAsia"/>
        </w:rPr>
        <w:t>的</w:t>
      </w:r>
      <w:r>
        <w:t>已有账</w:t>
      </w:r>
      <w:r>
        <w:rPr>
          <w:rFonts w:hint="eastAsia"/>
        </w:rPr>
        <w:t>号</w:t>
      </w:r>
      <w:r>
        <w:t>时，</w:t>
      </w:r>
      <w:r>
        <w:rPr>
          <w:rFonts w:hint="eastAsia"/>
        </w:rPr>
        <w:t>将征求</w:t>
      </w:r>
      <w:r>
        <w:t>用户同意为其新开账号。</w:t>
      </w:r>
      <w:r>
        <w:rPr>
          <w:rFonts w:hint="eastAsia"/>
        </w:rPr>
        <w:t>用户</w:t>
      </w:r>
      <w:r>
        <w:t>同意新开账号，即视为同意放弃此前申请过的账号。</w:t>
      </w:r>
    </w:p>
    <w:p w:rsidR="00B45174" w:rsidRPr="00B45174" w:rsidRDefault="00832B92" w:rsidP="004D0BF1">
      <w:pPr>
        <w:pStyle w:val="a0"/>
        <w:rPr>
          <w:color w:val="FF0000"/>
          <w:lang w:val="zh-CN"/>
        </w:rPr>
      </w:pPr>
      <w:r w:rsidRPr="004D0BF1">
        <w:rPr>
          <w:rFonts w:hint="eastAsia"/>
          <w:color w:val="000000" w:themeColor="text1"/>
        </w:rPr>
        <w:t>3.</w:t>
      </w:r>
      <w:r w:rsidR="004D0BF1">
        <w:rPr>
          <w:rFonts w:hint="eastAsia"/>
          <w:lang w:val="zh-CN"/>
        </w:rPr>
        <w:t>账户受限的用户</w:t>
      </w:r>
      <w:r w:rsidR="004D0BF1">
        <w:rPr>
          <w:lang w:val="zh-CN"/>
        </w:rPr>
        <w:t>必须通过受限账户发信给</w:t>
      </w:r>
      <w:r w:rsidR="004D0BF1" w:rsidRPr="004D0BF1">
        <w:t>accounts@tsinghua.org.cn</w:t>
      </w:r>
      <w:r w:rsidR="004D0BF1">
        <w:rPr>
          <w:rFonts w:hint="eastAsia"/>
          <w:lang w:val="zh-CN"/>
        </w:rPr>
        <w:t>申请</w:t>
      </w:r>
      <w:r w:rsidR="004D0BF1" w:rsidRPr="004D0BF1">
        <w:rPr>
          <w:rFonts w:hint="eastAsia"/>
        </w:rPr>
        <w:t>，</w:t>
      </w:r>
      <w:r w:rsidR="004D0BF1">
        <w:rPr>
          <w:rFonts w:hint="eastAsia"/>
          <w:lang w:val="zh-CN"/>
        </w:rPr>
        <w:t>以证明对该账号的实际掌握。服务团队不受理对受限账号重置密码的申请，也不受理通过电话和其他邮件地址提交的解除受限账号限制的申请。</w:t>
      </w:r>
    </w:p>
    <w:p w:rsidR="00832B92" w:rsidRDefault="00B45174" w:rsidP="00832B92">
      <w:pPr>
        <w:pStyle w:val="a0"/>
      </w:pPr>
      <w:r>
        <w:rPr>
          <w:rFonts w:hint="eastAsia"/>
        </w:rPr>
        <w:t xml:space="preserve">4. </w:t>
      </w:r>
      <w:r w:rsidR="00832B92">
        <w:rPr>
          <w:rFonts w:hint="eastAsia"/>
        </w:rPr>
        <w:t>此前</w:t>
      </w:r>
      <w:r w:rsidR="00832B92">
        <w:t>有部分账号因</w:t>
      </w:r>
      <w:r w:rsidR="00832B92">
        <w:rPr>
          <w:rFonts w:hint="eastAsia"/>
        </w:rPr>
        <w:t>被</w:t>
      </w:r>
      <w:r w:rsidR="00832B92">
        <w:t>盗用</w:t>
      </w:r>
      <w:r w:rsidR="00832B92">
        <w:rPr>
          <w:rFonts w:hint="eastAsia"/>
        </w:rPr>
        <w:t>而</w:t>
      </w:r>
      <w:r w:rsidR="00832B92">
        <w:t>从事违法犯罪活动、</w:t>
      </w:r>
      <w:r w:rsidR="00832B92">
        <w:rPr>
          <w:rFonts w:hint="eastAsia"/>
        </w:rPr>
        <w:t>大量</w:t>
      </w:r>
      <w:r w:rsidR="00832B92">
        <w:t>发送垃圾邮件、</w:t>
      </w:r>
      <w:r w:rsidR="00832B92">
        <w:rPr>
          <w:rFonts w:hint="eastAsia"/>
        </w:rPr>
        <w:t>从事</w:t>
      </w:r>
      <w:r w:rsidR="00832B92">
        <w:t>销售等商业活动、</w:t>
      </w:r>
      <w:r w:rsidR="00832B92">
        <w:rPr>
          <w:rFonts w:hint="eastAsia"/>
        </w:rPr>
        <w:t>持续</w:t>
      </w:r>
      <w:r w:rsidR="00832B92">
        <w:t>骚扰他人等原因</w:t>
      </w:r>
      <w:r w:rsidR="00832B92">
        <w:rPr>
          <w:rFonts w:hint="eastAsia"/>
        </w:rPr>
        <w:t>被</w:t>
      </w:r>
      <w:r w:rsidR="00832B92">
        <w:t>封禁，</w:t>
      </w:r>
      <w:r w:rsidR="00832B92">
        <w:rPr>
          <w:rFonts w:hint="eastAsia"/>
        </w:rPr>
        <w:t>由于</w:t>
      </w:r>
      <w:r w:rsidR="00832B92">
        <w:t>可能已经被广泛列入</w:t>
      </w:r>
      <w:r w:rsidR="00832B92">
        <w:rPr>
          <w:rFonts w:hint="eastAsia"/>
        </w:rPr>
        <w:t>邮件</w:t>
      </w:r>
      <w:r w:rsidR="00832B92">
        <w:t>黑名单，原则上不再</w:t>
      </w:r>
      <w:r w:rsidR="00832B92">
        <w:rPr>
          <w:rFonts w:hint="eastAsia"/>
        </w:rPr>
        <w:t>解除</w:t>
      </w:r>
      <w:r w:rsidR="00832B92">
        <w:t>封禁投入使用。</w:t>
      </w:r>
      <w:r w:rsidR="00832B92">
        <w:rPr>
          <w:rFonts w:hint="eastAsia"/>
        </w:rPr>
        <w:t>原</w:t>
      </w:r>
      <w:r w:rsidR="00832B92">
        <w:t>申请这些账号的用户可以</w:t>
      </w:r>
      <w:r w:rsidR="00832B92">
        <w:rPr>
          <w:rFonts w:hint="eastAsia"/>
        </w:rPr>
        <w:t>在核验</w:t>
      </w:r>
      <w:r w:rsidR="00832B92">
        <w:t>校友身份后</w:t>
      </w:r>
      <w:r w:rsidR="00832B92">
        <w:rPr>
          <w:rFonts w:hint="eastAsia"/>
        </w:rPr>
        <w:t>新</w:t>
      </w:r>
      <w:r w:rsidR="00832B92">
        <w:t>开账号。</w:t>
      </w:r>
    </w:p>
    <w:p w:rsidR="00832B92" w:rsidRDefault="00832B92" w:rsidP="00832B92">
      <w:pPr>
        <w:pStyle w:val="a0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通过</w:t>
      </w:r>
      <w:r>
        <w:t>身份核验的</w:t>
      </w:r>
      <w:r>
        <w:rPr>
          <w:rFonts w:hint="eastAsia"/>
        </w:rPr>
        <w:t>校友</w:t>
      </w:r>
      <w:r>
        <w:t>邮件用户应按照服务条款要求，</w:t>
      </w:r>
      <w:r w:rsidRPr="00C129D8">
        <w:rPr>
          <w:rFonts w:hint="eastAsia"/>
        </w:rPr>
        <w:t>维持密码及账号的机密安全</w:t>
      </w:r>
      <w:r>
        <w:rPr>
          <w:rFonts w:hint="eastAsia"/>
        </w:rPr>
        <w:t>。</w:t>
      </w:r>
      <w:r w:rsidRPr="00C5043F">
        <w:rPr>
          <w:rFonts w:hint="eastAsia"/>
        </w:rPr>
        <w:t>如果用户未保管好自己的账号和密码而对用户、清华校友总会或他人造成损害，用户将负全部责任。</w:t>
      </w:r>
      <w:r>
        <w:t>用户</w:t>
      </w:r>
      <w:r>
        <w:rPr>
          <w:rFonts w:hint="eastAsia"/>
        </w:rPr>
        <w:t>行为</w:t>
      </w:r>
      <w:r>
        <w:t>违反服务条款</w:t>
      </w:r>
      <w:r>
        <w:rPr>
          <w:rFonts w:hint="eastAsia"/>
        </w:rPr>
        <w:t>，情节</w:t>
      </w:r>
      <w:r>
        <w:t>严重的，</w:t>
      </w:r>
      <w:r>
        <w:rPr>
          <w:rFonts w:hint="eastAsia"/>
        </w:rPr>
        <w:t>可能</w:t>
      </w:r>
      <w:r>
        <w:t>会</w:t>
      </w:r>
      <w:r>
        <w:rPr>
          <w:rFonts w:hint="eastAsia"/>
        </w:rPr>
        <w:t>被</w:t>
      </w:r>
      <w:r>
        <w:t>取消</w:t>
      </w:r>
      <w:r>
        <w:rPr>
          <w:rFonts w:hint="eastAsia"/>
        </w:rPr>
        <w:t>使用</w:t>
      </w:r>
      <w:r>
        <w:t>校友邮件服务的资格。</w:t>
      </w:r>
    </w:p>
    <w:p w:rsidR="00832B92" w:rsidRDefault="00832B92" w:rsidP="00832B92">
      <w:pPr>
        <w:pStyle w:val="a0"/>
      </w:pPr>
      <w:r>
        <w:rPr>
          <w:rFonts w:hint="eastAsia"/>
        </w:rPr>
        <w:t>若</w:t>
      </w:r>
      <w:r>
        <w:t>用户</w:t>
      </w:r>
      <w:r>
        <w:rPr>
          <w:rFonts w:hint="eastAsia"/>
        </w:rPr>
        <w:t>发现账号</w:t>
      </w:r>
      <w:r>
        <w:t>被盗或</w:t>
      </w:r>
      <w:r>
        <w:rPr>
          <w:rFonts w:hint="eastAsia"/>
        </w:rPr>
        <w:t>有受到</w:t>
      </w:r>
      <w:r>
        <w:t>入侵的迹象，请尽快</w:t>
      </w:r>
      <w:r>
        <w:rPr>
          <w:rFonts w:hint="eastAsia"/>
        </w:rPr>
        <w:t>向security-report@tsinghua.</w:t>
      </w:r>
      <w:r>
        <w:t>org.cn</w:t>
      </w:r>
      <w:r>
        <w:rPr>
          <w:rFonts w:hint="eastAsia"/>
        </w:rPr>
        <w:t>报告。</w:t>
      </w:r>
    </w:p>
    <w:p w:rsidR="00832B92" w:rsidRPr="007B1B54" w:rsidRDefault="00832B92" w:rsidP="007B1B54">
      <w:pPr>
        <w:pStyle w:val="a0"/>
      </w:pPr>
      <w:r>
        <w:t>若</w:t>
      </w:r>
      <w:r>
        <w:rPr>
          <w:rFonts w:hint="eastAsia"/>
        </w:rPr>
        <w:t>用户</w:t>
      </w:r>
      <w:r>
        <w:t>不</w:t>
      </w:r>
      <w:r>
        <w:rPr>
          <w:rFonts w:hint="eastAsia"/>
        </w:rPr>
        <w:t>再</w:t>
      </w:r>
      <w:r>
        <w:t>使用</w:t>
      </w:r>
      <w:r>
        <w:rPr>
          <w:rFonts w:hint="eastAsia"/>
        </w:rPr>
        <w:t>校友</w:t>
      </w:r>
      <w:r>
        <w:t>邮件服务，请</w:t>
      </w:r>
      <w:r>
        <w:rPr>
          <w:rFonts w:hint="eastAsia"/>
        </w:rPr>
        <w:t>使用</w:t>
      </w:r>
      <w:r>
        <w:t>校友邮件联系</w:t>
      </w:r>
      <w:r>
        <w:rPr>
          <w:rFonts w:hint="eastAsia"/>
        </w:rPr>
        <w:t>accounts@tsinghua.</w:t>
      </w:r>
      <w:r>
        <w:t>org.cn</w:t>
      </w:r>
      <w:r>
        <w:rPr>
          <w:rFonts w:hint="eastAsia"/>
        </w:rPr>
        <w:t>将账号删除</w:t>
      </w:r>
      <w:r>
        <w:t>或停用。</w:t>
      </w:r>
    </w:p>
    <w:p w:rsidR="00832B92" w:rsidRDefault="00832B92" w:rsidP="00832B92">
      <w:pPr>
        <w:pStyle w:val="1"/>
      </w:pPr>
      <w:r>
        <w:rPr>
          <w:rFonts w:hint="eastAsia"/>
        </w:rPr>
        <w:lastRenderedPageBreak/>
        <w:t>清华</w:t>
      </w:r>
      <w:r>
        <w:t>校友邮件</w:t>
      </w:r>
      <w:r>
        <w:rPr>
          <w:rFonts w:hint="eastAsia"/>
        </w:rPr>
        <w:t>用户</w:t>
      </w:r>
      <w:r w:rsidR="005C0A8D">
        <w:rPr>
          <w:rFonts w:hint="eastAsia"/>
        </w:rPr>
        <w:t>校友</w:t>
      </w:r>
      <w:r>
        <w:rPr>
          <w:rFonts w:hint="eastAsia"/>
        </w:rPr>
        <w:t>身份</w:t>
      </w:r>
      <w:r>
        <w:t>核验表</w:t>
      </w:r>
    </w:p>
    <w:p w:rsidR="00832B92" w:rsidRDefault="00832B92" w:rsidP="00832B92">
      <w:pPr>
        <w:jc w:val="right"/>
        <w:rPr>
          <w:lang w:val="zh-CN"/>
        </w:rPr>
      </w:pPr>
      <w:r>
        <w:rPr>
          <w:rFonts w:hint="eastAsia"/>
          <w:lang w:val="zh-CN"/>
        </w:rPr>
        <w:t xml:space="preserve">　　</w:t>
      </w:r>
      <w:r>
        <w:rPr>
          <w:lang w:val="zh-CN"/>
        </w:rPr>
        <w:t xml:space="preserve">　　</w:t>
      </w:r>
      <w:r>
        <w:rPr>
          <w:rFonts w:hint="eastAsia"/>
          <w:lang w:val="zh-CN"/>
        </w:rPr>
        <w:t xml:space="preserve">年　</w:t>
      </w:r>
      <w:r>
        <w:rPr>
          <w:lang w:val="zh-CN"/>
        </w:rPr>
        <w:t xml:space="preserve">　</w:t>
      </w:r>
      <w:r>
        <w:rPr>
          <w:rFonts w:hint="eastAsia"/>
          <w:lang w:val="zh-CN"/>
        </w:rPr>
        <w:t>月</w:t>
      </w:r>
      <w:r>
        <w:rPr>
          <w:lang w:val="zh-CN"/>
        </w:rPr>
        <w:t xml:space="preserve">　　</w:t>
      </w:r>
      <w:r>
        <w:rPr>
          <w:rFonts w:hint="eastAsia"/>
          <w:lang w:val="zh-CN"/>
        </w:rPr>
        <w:t>日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686"/>
        <w:gridCol w:w="1257"/>
        <w:gridCol w:w="377"/>
        <w:gridCol w:w="723"/>
        <w:gridCol w:w="412"/>
        <w:gridCol w:w="550"/>
        <w:gridCol w:w="1199"/>
        <w:gridCol w:w="797"/>
        <w:gridCol w:w="1329"/>
        <w:gridCol w:w="1632"/>
      </w:tblGrid>
      <w:tr w:rsidR="00832B92" w:rsidTr="008F3AAE">
        <w:tc>
          <w:tcPr>
            <w:tcW w:w="5000" w:type="pct"/>
            <w:gridSpan w:val="10"/>
            <w:shd w:val="clear" w:color="auto" w:fill="BFBFBF" w:themeFill="background1" w:themeFillShade="BF"/>
          </w:tcPr>
          <w:p w:rsidR="00832B92" w:rsidRPr="005752BE" w:rsidRDefault="00832B92" w:rsidP="008F3AAE">
            <w:pPr>
              <w:rPr>
                <w:rFonts w:ascii="黑体" w:eastAsia="黑体" w:hAnsi="黑体"/>
                <w:sz w:val="24"/>
                <w:szCs w:val="24"/>
              </w:rPr>
            </w:pPr>
            <w:r w:rsidRPr="005752BE">
              <w:rPr>
                <w:rFonts w:ascii="黑体" w:eastAsia="黑体" w:hAnsi="黑体" w:hint="eastAsia"/>
                <w:sz w:val="24"/>
                <w:szCs w:val="24"/>
              </w:rPr>
              <w:t>校友</w:t>
            </w:r>
            <w:r w:rsidRPr="005752BE">
              <w:rPr>
                <w:rFonts w:ascii="黑体" w:eastAsia="黑体" w:hAnsi="黑体"/>
                <w:sz w:val="24"/>
                <w:szCs w:val="24"/>
              </w:rPr>
              <w:t>身份信息</w:t>
            </w:r>
            <w:r w:rsidR="00FA1D0B">
              <w:rPr>
                <w:rFonts w:ascii="黑体" w:eastAsia="黑体" w:hAnsi="黑体" w:hint="eastAsia"/>
                <w:sz w:val="24"/>
                <w:szCs w:val="24"/>
              </w:rPr>
              <w:t>（请尽量填全，无法准确记忆的请留空）</w:t>
            </w:r>
          </w:p>
        </w:tc>
      </w:tr>
      <w:tr w:rsidR="00832B92" w:rsidTr="00513C1A">
        <w:tc>
          <w:tcPr>
            <w:tcW w:w="846" w:type="pct"/>
            <w:vAlign w:val="center"/>
          </w:tcPr>
          <w:p w:rsidR="00832B92" w:rsidRPr="00B76B74" w:rsidRDefault="00832B92" w:rsidP="008F3AAE">
            <w:pPr>
              <w:jc w:val="center"/>
              <w:rPr>
                <w:b/>
              </w:rPr>
            </w:pPr>
            <w:proofErr w:type="gramStart"/>
            <w:r w:rsidRPr="00B76B74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　</w:t>
            </w:r>
            <w:proofErr w:type="gramEnd"/>
            <w:r w:rsidRPr="00B76B74">
              <w:rPr>
                <w:rFonts w:hint="eastAsia"/>
                <w:b/>
              </w:rPr>
              <w:t>名</w:t>
            </w:r>
          </w:p>
        </w:tc>
        <w:tc>
          <w:tcPr>
            <w:tcW w:w="820" w:type="pct"/>
            <w:gridSpan w:val="2"/>
          </w:tcPr>
          <w:p w:rsidR="00832B92" w:rsidRDefault="00832B92" w:rsidP="008F3AAE"/>
        </w:tc>
        <w:tc>
          <w:tcPr>
            <w:tcW w:w="846" w:type="pct"/>
            <w:gridSpan w:val="3"/>
            <w:vAlign w:val="center"/>
          </w:tcPr>
          <w:p w:rsidR="00832B92" w:rsidRPr="00B76B74" w:rsidRDefault="00832B92" w:rsidP="008F3AAE">
            <w:pPr>
              <w:jc w:val="center"/>
              <w:rPr>
                <w:b/>
              </w:rPr>
            </w:pPr>
            <w:r w:rsidRPr="00B76B74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　</w:t>
            </w:r>
            <w:r w:rsidRPr="00B76B74">
              <w:rPr>
                <w:rFonts w:hint="eastAsia"/>
                <w:b/>
              </w:rPr>
              <w:t>别</w:t>
            </w:r>
          </w:p>
        </w:tc>
        <w:tc>
          <w:tcPr>
            <w:tcW w:w="602" w:type="pct"/>
          </w:tcPr>
          <w:p w:rsidR="00832B92" w:rsidRDefault="00832B92" w:rsidP="008F3AAE"/>
        </w:tc>
        <w:tc>
          <w:tcPr>
            <w:tcW w:w="1067" w:type="pct"/>
            <w:gridSpan w:val="2"/>
            <w:vAlign w:val="center"/>
          </w:tcPr>
          <w:p w:rsidR="00832B92" w:rsidRPr="00B76B74" w:rsidRDefault="00832B92" w:rsidP="00565D24">
            <w:pPr>
              <w:jc w:val="center"/>
              <w:rPr>
                <w:b/>
              </w:rPr>
            </w:pPr>
            <w:r w:rsidRPr="00B76B74">
              <w:rPr>
                <w:rFonts w:hint="eastAsia"/>
                <w:b/>
              </w:rPr>
              <w:t>出</w:t>
            </w:r>
            <w:r w:rsidR="00565D24">
              <w:rPr>
                <w:rFonts w:hint="eastAsia"/>
                <w:b/>
              </w:rPr>
              <w:t xml:space="preserve"> </w:t>
            </w:r>
            <w:r w:rsidRPr="00B76B74">
              <w:rPr>
                <w:rFonts w:hint="eastAsia"/>
                <w:b/>
              </w:rPr>
              <w:t>生</w:t>
            </w:r>
            <w:r w:rsidR="00565D24">
              <w:rPr>
                <w:rFonts w:hint="eastAsia"/>
                <w:b/>
              </w:rPr>
              <w:t xml:space="preserve"> 日 期</w:t>
            </w:r>
          </w:p>
        </w:tc>
        <w:tc>
          <w:tcPr>
            <w:tcW w:w="819" w:type="pct"/>
          </w:tcPr>
          <w:p w:rsidR="00832B92" w:rsidRDefault="00832B92" w:rsidP="008F3AAE"/>
        </w:tc>
      </w:tr>
      <w:tr w:rsidR="00832B92" w:rsidTr="00513C1A">
        <w:tc>
          <w:tcPr>
            <w:tcW w:w="846" w:type="pct"/>
            <w:vAlign w:val="center"/>
          </w:tcPr>
          <w:p w:rsidR="00832B92" w:rsidRPr="00B76B74" w:rsidRDefault="00832B92" w:rsidP="008F3AAE">
            <w:pPr>
              <w:jc w:val="center"/>
              <w:rPr>
                <w:b/>
              </w:rPr>
            </w:pPr>
            <w:r w:rsidRPr="00B76B74">
              <w:rPr>
                <w:rFonts w:hint="eastAsia"/>
                <w:b/>
              </w:rPr>
              <w:t>校友</w:t>
            </w:r>
            <w:r w:rsidRPr="00B76B74">
              <w:rPr>
                <w:b/>
              </w:rPr>
              <w:t>类别</w:t>
            </w:r>
          </w:p>
        </w:tc>
        <w:tc>
          <w:tcPr>
            <w:tcW w:w="2268" w:type="pct"/>
            <w:gridSpan w:val="6"/>
          </w:tcPr>
          <w:p w:rsidR="00832B92" w:rsidRPr="00F55317" w:rsidRDefault="00832B92" w:rsidP="008F3AAE">
            <w:r>
              <w:rPr>
                <w:rFonts w:hint="eastAsia"/>
              </w:rPr>
              <w:t>本科/硕士/博士/博士后/教师</w:t>
            </w:r>
            <w:r w:rsidRPr="00792260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按</w:t>
            </w:r>
            <w:r w:rsidRPr="00792260">
              <w:rPr>
                <w:rFonts w:hint="eastAsia"/>
                <w:sz w:val="15"/>
                <w:szCs w:val="15"/>
              </w:rPr>
              <w:t>最早</w:t>
            </w:r>
            <w:r w:rsidRPr="00792260">
              <w:rPr>
                <w:sz w:val="15"/>
                <w:szCs w:val="15"/>
              </w:rPr>
              <w:t>入学身份</w:t>
            </w:r>
            <w:r>
              <w:rPr>
                <w:rFonts w:hint="eastAsia"/>
                <w:sz w:val="15"/>
                <w:szCs w:val="15"/>
              </w:rPr>
              <w:t>选择</w:t>
            </w:r>
            <w:r w:rsidRPr="00792260">
              <w:rPr>
                <w:sz w:val="15"/>
                <w:szCs w:val="15"/>
              </w:rPr>
              <w:t>）</w:t>
            </w:r>
          </w:p>
        </w:tc>
        <w:tc>
          <w:tcPr>
            <w:tcW w:w="1067" w:type="pct"/>
            <w:gridSpan w:val="2"/>
            <w:vAlign w:val="center"/>
          </w:tcPr>
          <w:p w:rsidR="00832B92" w:rsidRPr="00B76B74" w:rsidRDefault="00832B92" w:rsidP="008F3AAE">
            <w:pPr>
              <w:jc w:val="center"/>
              <w:rPr>
                <w:b/>
              </w:rPr>
            </w:pPr>
            <w:r w:rsidRPr="00B76B74">
              <w:rPr>
                <w:rFonts w:hint="eastAsia"/>
                <w:b/>
              </w:rPr>
              <w:t>学号</w:t>
            </w:r>
            <w:r>
              <w:rPr>
                <w:rFonts w:hint="eastAsia"/>
                <w:b/>
              </w:rPr>
              <w:t>/工作证号</w:t>
            </w:r>
          </w:p>
        </w:tc>
        <w:tc>
          <w:tcPr>
            <w:tcW w:w="819" w:type="pct"/>
          </w:tcPr>
          <w:p w:rsidR="00832B92" w:rsidRDefault="00832B92" w:rsidP="008F3AAE"/>
        </w:tc>
      </w:tr>
      <w:tr w:rsidR="00513C1A" w:rsidTr="00513C1A">
        <w:tc>
          <w:tcPr>
            <w:tcW w:w="846" w:type="pct"/>
            <w:vAlign w:val="center"/>
          </w:tcPr>
          <w:p w:rsidR="00513C1A" w:rsidRPr="00B76B74" w:rsidRDefault="00513C1A" w:rsidP="00AA0F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入 </w:t>
            </w:r>
            <w:r w:rsidR="00AA0FEE"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 xml:space="preserve"> 年</w:t>
            </w:r>
          </w:p>
        </w:tc>
        <w:tc>
          <w:tcPr>
            <w:tcW w:w="631" w:type="pct"/>
          </w:tcPr>
          <w:p w:rsidR="00513C1A" w:rsidRDefault="00513C1A" w:rsidP="008F3AAE"/>
        </w:tc>
        <w:tc>
          <w:tcPr>
            <w:tcW w:w="759" w:type="pct"/>
            <w:gridSpan w:val="3"/>
          </w:tcPr>
          <w:p w:rsidR="00513C1A" w:rsidRDefault="00513C1A" w:rsidP="00513C1A">
            <w:r>
              <w:rPr>
                <w:rFonts w:hint="eastAsia"/>
                <w:b/>
              </w:rPr>
              <w:t>毕 业 年</w:t>
            </w:r>
          </w:p>
        </w:tc>
        <w:tc>
          <w:tcPr>
            <w:tcW w:w="878" w:type="pct"/>
            <w:gridSpan w:val="2"/>
          </w:tcPr>
          <w:p w:rsidR="00513C1A" w:rsidRPr="00B76B74" w:rsidRDefault="00513C1A" w:rsidP="00565D24">
            <w:pPr>
              <w:jc w:val="center"/>
              <w:rPr>
                <w:b/>
              </w:rPr>
            </w:pPr>
          </w:p>
        </w:tc>
        <w:tc>
          <w:tcPr>
            <w:tcW w:w="1067" w:type="pct"/>
            <w:gridSpan w:val="2"/>
          </w:tcPr>
          <w:p w:rsidR="00513C1A" w:rsidRDefault="00513C1A" w:rsidP="00513C1A">
            <w:pPr>
              <w:jc w:val="center"/>
            </w:pPr>
            <w:r>
              <w:rPr>
                <w:rFonts w:hint="eastAsia"/>
                <w:b/>
              </w:rPr>
              <w:t>院    系</w:t>
            </w:r>
          </w:p>
        </w:tc>
        <w:tc>
          <w:tcPr>
            <w:tcW w:w="819" w:type="pct"/>
          </w:tcPr>
          <w:p w:rsidR="00513C1A" w:rsidRDefault="00513C1A" w:rsidP="008F3AAE"/>
        </w:tc>
      </w:tr>
      <w:tr w:rsidR="00565D24" w:rsidTr="00513C1A">
        <w:tc>
          <w:tcPr>
            <w:tcW w:w="846" w:type="pct"/>
            <w:vAlign w:val="center"/>
          </w:tcPr>
          <w:p w:rsidR="00565D24" w:rsidRPr="00B76B74" w:rsidRDefault="00565D24" w:rsidP="008F3A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业</w:t>
            </w:r>
          </w:p>
        </w:tc>
        <w:tc>
          <w:tcPr>
            <w:tcW w:w="1666" w:type="pct"/>
            <w:gridSpan w:val="5"/>
          </w:tcPr>
          <w:p w:rsidR="00565D24" w:rsidRPr="00B76B74" w:rsidRDefault="00565D24" w:rsidP="00565D24">
            <w:pPr>
              <w:jc w:val="left"/>
              <w:rPr>
                <w:b/>
                <w:w w:val="80"/>
              </w:rPr>
            </w:pPr>
          </w:p>
        </w:tc>
        <w:tc>
          <w:tcPr>
            <w:tcW w:w="602" w:type="pct"/>
          </w:tcPr>
          <w:p w:rsidR="00565D24" w:rsidRPr="00565D24" w:rsidRDefault="00565D24" w:rsidP="00565D24">
            <w:pPr>
              <w:ind w:firstLineChars="100" w:firstLine="211"/>
              <w:rPr>
                <w:b/>
              </w:rPr>
            </w:pPr>
            <w:r w:rsidRPr="00565D24">
              <w:rPr>
                <w:rFonts w:hint="eastAsia"/>
                <w:b/>
              </w:rPr>
              <w:t>班</w:t>
            </w:r>
            <w:r w:rsidR="00513C1A">
              <w:rPr>
                <w:rFonts w:hint="eastAsia"/>
                <w:b/>
              </w:rPr>
              <w:t xml:space="preserve"> </w:t>
            </w:r>
            <w:r w:rsidR="00513C1A">
              <w:rPr>
                <w:b/>
              </w:rPr>
              <w:t xml:space="preserve"> </w:t>
            </w:r>
            <w:r w:rsidRPr="00565D24">
              <w:rPr>
                <w:rFonts w:hint="eastAsia"/>
                <w:b/>
              </w:rPr>
              <w:t>级</w:t>
            </w:r>
          </w:p>
        </w:tc>
        <w:tc>
          <w:tcPr>
            <w:tcW w:w="1886" w:type="pct"/>
            <w:gridSpan w:val="3"/>
          </w:tcPr>
          <w:p w:rsidR="00565D24" w:rsidRDefault="00565D24" w:rsidP="008F3AAE"/>
        </w:tc>
      </w:tr>
      <w:tr w:rsidR="00565D24" w:rsidTr="00344ACD">
        <w:tc>
          <w:tcPr>
            <w:tcW w:w="846" w:type="pct"/>
            <w:vAlign w:val="center"/>
          </w:tcPr>
          <w:p w:rsidR="00565D24" w:rsidRPr="00B76B74" w:rsidRDefault="00565D24" w:rsidP="008F3AAE">
            <w:pPr>
              <w:jc w:val="center"/>
              <w:rPr>
                <w:b/>
              </w:rPr>
            </w:pPr>
            <w:r w:rsidRPr="00B76B74">
              <w:rPr>
                <w:rFonts w:hint="eastAsia"/>
                <w:b/>
                <w:w w:val="80"/>
              </w:rPr>
              <w:t>列举三位同班</w:t>
            </w:r>
            <w:r w:rsidRPr="00B76B74">
              <w:rPr>
                <w:b/>
                <w:w w:val="80"/>
              </w:rPr>
              <w:t>同学</w:t>
            </w:r>
          </w:p>
        </w:tc>
        <w:tc>
          <w:tcPr>
            <w:tcW w:w="1183" w:type="pct"/>
            <w:gridSpan w:val="3"/>
          </w:tcPr>
          <w:p w:rsidR="00565D24" w:rsidRDefault="00565D24" w:rsidP="008F3AAE">
            <w:r>
              <w:rPr>
                <w:rFonts w:hint="eastAsia"/>
              </w:rPr>
              <w:t>①</w:t>
            </w:r>
          </w:p>
        </w:tc>
        <w:tc>
          <w:tcPr>
            <w:tcW w:w="1485" w:type="pct"/>
            <w:gridSpan w:val="4"/>
            <w:vAlign w:val="center"/>
          </w:tcPr>
          <w:p w:rsidR="00565D24" w:rsidRDefault="00565D24" w:rsidP="008F3AAE">
            <w:r>
              <w:rPr>
                <w:rFonts w:hint="eastAsia"/>
              </w:rPr>
              <w:t>②</w:t>
            </w:r>
          </w:p>
        </w:tc>
        <w:tc>
          <w:tcPr>
            <w:tcW w:w="1486" w:type="pct"/>
            <w:gridSpan w:val="2"/>
          </w:tcPr>
          <w:p w:rsidR="00565D24" w:rsidRDefault="00565D24" w:rsidP="008F3AAE">
            <w:r>
              <w:rPr>
                <w:rFonts w:hint="eastAsia"/>
              </w:rPr>
              <w:t>③</w:t>
            </w:r>
          </w:p>
        </w:tc>
      </w:tr>
      <w:tr w:rsidR="00832B92" w:rsidTr="008F3AAE">
        <w:tc>
          <w:tcPr>
            <w:tcW w:w="846" w:type="pct"/>
            <w:vAlign w:val="center"/>
          </w:tcPr>
          <w:p w:rsidR="00832B92" w:rsidRPr="00ED13CC" w:rsidRDefault="00832B92" w:rsidP="008F3AAE">
            <w:pPr>
              <w:jc w:val="center"/>
              <w:rPr>
                <w:b/>
                <w:w w:val="80"/>
              </w:rPr>
            </w:pPr>
            <w:r w:rsidRPr="00ED13CC">
              <w:rPr>
                <w:rFonts w:hint="eastAsia"/>
                <w:b/>
                <w:w w:val="80"/>
              </w:rPr>
              <w:t>需要</w:t>
            </w:r>
            <w:r w:rsidRPr="00ED13CC">
              <w:rPr>
                <w:b/>
                <w:w w:val="80"/>
              </w:rPr>
              <w:t>说明的情况</w:t>
            </w:r>
          </w:p>
        </w:tc>
        <w:tc>
          <w:tcPr>
            <w:tcW w:w="4154" w:type="pct"/>
            <w:gridSpan w:val="9"/>
          </w:tcPr>
          <w:p w:rsidR="00832B92" w:rsidRDefault="00832B92" w:rsidP="008F3AAE"/>
          <w:p w:rsidR="00832B92" w:rsidRPr="00ED13CC" w:rsidRDefault="00832B92" w:rsidP="008F3AAE">
            <w:pPr>
              <w:rPr>
                <w:sz w:val="15"/>
                <w:szCs w:val="15"/>
              </w:rPr>
            </w:pPr>
            <w:r w:rsidRPr="00ED13CC">
              <w:rPr>
                <w:rFonts w:hint="eastAsia"/>
                <w:sz w:val="15"/>
                <w:szCs w:val="15"/>
              </w:rPr>
              <w:t>（</w:t>
            </w:r>
            <w:r w:rsidRPr="00ED13CC">
              <w:rPr>
                <w:sz w:val="15"/>
                <w:szCs w:val="15"/>
              </w:rPr>
              <w:t>如有姓名、出生日期等</w:t>
            </w:r>
            <w:r w:rsidRPr="00ED13CC">
              <w:rPr>
                <w:rFonts w:hint="eastAsia"/>
                <w:sz w:val="15"/>
                <w:szCs w:val="15"/>
              </w:rPr>
              <w:t>信息</w:t>
            </w:r>
            <w:r w:rsidRPr="00ED13CC">
              <w:rPr>
                <w:sz w:val="15"/>
                <w:szCs w:val="15"/>
              </w:rPr>
              <w:t>变更导致当前个人信息与学校</w:t>
            </w:r>
            <w:r w:rsidRPr="00ED13CC">
              <w:rPr>
                <w:rFonts w:hint="eastAsia"/>
                <w:sz w:val="15"/>
                <w:szCs w:val="15"/>
              </w:rPr>
              <w:t>档案</w:t>
            </w:r>
            <w:r w:rsidRPr="00ED13CC">
              <w:rPr>
                <w:sz w:val="15"/>
                <w:szCs w:val="15"/>
              </w:rPr>
              <w:t>不符</w:t>
            </w:r>
            <w:r w:rsidRPr="00ED13CC">
              <w:rPr>
                <w:rFonts w:hint="eastAsia"/>
                <w:sz w:val="15"/>
                <w:szCs w:val="15"/>
              </w:rPr>
              <w:t>情况</w:t>
            </w:r>
            <w:r w:rsidRPr="00ED13CC">
              <w:rPr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或者</w:t>
            </w:r>
            <w:proofErr w:type="gramStart"/>
            <w:r>
              <w:rPr>
                <w:sz w:val="15"/>
                <w:szCs w:val="15"/>
              </w:rPr>
              <w:t>其他认为</w:t>
            </w:r>
            <w:proofErr w:type="gramEnd"/>
            <w:r>
              <w:rPr>
                <w:sz w:val="15"/>
                <w:szCs w:val="15"/>
              </w:rPr>
              <w:t>应当说明的情况</w:t>
            </w:r>
            <w:r>
              <w:rPr>
                <w:rFonts w:hint="eastAsia"/>
                <w:sz w:val="15"/>
                <w:szCs w:val="15"/>
              </w:rPr>
              <w:t>时</w:t>
            </w:r>
            <w:r>
              <w:rPr>
                <w:sz w:val="15"/>
                <w:szCs w:val="15"/>
              </w:rPr>
              <w:t>，</w:t>
            </w:r>
            <w:r w:rsidRPr="00ED13CC">
              <w:rPr>
                <w:sz w:val="15"/>
                <w:szCs w:val="15"/>
              </w:rPr>
              <w:t>请说明</w:t>
            </w:r>
            <w:r w:rsidRPr="00ED13CC">
              <w:rPr>
                <w:rFonts w:hint="eastAsia"/>
                <w:sz w:val="15"/>
                <w:szCs w:val="15"/>
              </w:rPr>
              <w:t>。</w:t>
            </w:r>
            <w:r w:rsidRPr="00ED13CC">
              <w:rPr>
                <w:sz w:val="15"/>
                <w:szCs w:val="15"/>
              </w:rPr>
              <w:t>）</w:t>
            </w:r>
          </w:p>
        </w:tc>
      </w:tr>
      <w:tr w:rsidR="00832B92" w:rsidTr="008F3AAE">
        <w:tc>
          <w:tcPr>
            <w:tcW w:w="5000" w:type="pct"/>
            <w:gridSpan w:val="10"/>
            <w:shd w:val="clear" w:color="auto" w:fill="BFBFBF" w:themeFill="background1" w:themeFillShade="BF"/>
          </w:tcPr>
          <w:p w:rsidR="00832B92" w:rsidRDefault="00832B92" w:rsidP="008F3AAE">
            <w:r w:rsidRPr="005752BE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Pr="005752BE">
              <w:rPr>
                <w:rFonts w:ascii="黑体" w:eastAsia="黑体" w:hAnsi="黑体"/>
                <w:sz w:val="24"/>
                <w:szCs w:val="24"/>
              </w:rPr>
              <w:t>事由</w:t>
            </w:r>
            <w:r>
              <w:rPr>
                <w:rFonts w:ascii="黑体" w:eastAsia="黑体" w:hAnsi="黑体" w:hint="eastAsia"/>
              </w:rPr>
              <w:t>（在</w:t>
            </w:r>
            <w:r>
              <w:rPr>
                <w:rFonts w:ascii="黑体" w:eastAsia="黑体" w:hAnsi="黑体"/>
              </w:rPr>
              <w:t>对应的项目前打</w:t>
            </w:r>
            <w:r>
              <w:rPr>
                <w:rFonts w:ascii="黑体" w:eastAsia="黑体" w:hAnsi="黑体" w:hint="eastAsia"/>
              </w:rPr>
              <w:t>“</w:t>
            </w:r>
            <w:r>
              <w:rPr>
                <w:rFonts w:ascii="黑体" w:eastAsia="黑体" w:hAnsi="黑体"/>
              </w:rPr>
              <w:t>√”）</w:t>
            </w:r>
          </w:p>
        </w:tc>
      </w:tr>
      <w:tr w:rsidR="00832B92" w:rsidTr="005C0A8D">
        <w:trPr>
          <w:trHeight w:val="845"/>
        </w:trPr>
        <w:tc>
          <w:tcPr>
            <w:tcW w:w="846" w:type="pct"/>
          </w:tcPr>
          <w:p w:rsidR="00832B92" w:rsidRDefault="00832B92" w:rsidP="008F3AAE">
            <w:r>
              <w:rPr>
                <w:rFonts w:hint="eastAsia"/>
              </w:rPr>
              <w:t>□ 新开账号</w:t>
            </w:r>
          </w:p>
        </w:tc>
        <w:tc>
          <w:tcPr>
            <w:tcW w:w="4154" w:type="pct"/>
            <w:gridSpan w:val="9"/>
          </w:tcPr>
          <w:p w:rsidR="00832B92" w:rsidRDefault="00832B92" w:rsidP="008F3AAE">
            <w:pPr>
              <w:rPr>
                <w:sz w:val="15"/>
                <w:szCs w:val="15"/>
              </w:rPr>
            </w:pPr>
          </w:p>
          <w:p w:rsidR="00832B92" w:rsidRPr="00B76B74" w:rsidRDefault="00832B92" w:rsidP="008F3AAE">
            <w:pPr>
              <w:rPr>
                <w:sz w:val="15"/>
                <w:szCs w:val="15"/>
              </w:rPr>
            </w:pPr>
            <w:r w:rsidRPr="00B76B74">
              <w:rPr>
                <w:rFonts w:hint="eastAsia"/>
                <w:sz w:val="15"/>
                <w:szCs w:val="15"/>
              </w:rPr>
              <w:t>（将根据</w:t>
            </w:r>
            <w:r w:rsidRPr="00B76B74">
              <w:rPr>
                <w:sz w:val="15"/>
                <w:szCs w:val="15"/>
              </w:rPr>
              <w:t>姓名</w:t>
            </w:r>
            <w:r w:rsidRPr="00B76B74">
              <w:rPr>
                <w:rFonts w:hint="eastAsia"/>
                <w:sz w:val="15"/>
                <w:szCs w:val="15"/>
              </w:rPr>
              <w:t>、</w:t>
            </w:r>
            <w:r w:rsidRPr="00B76B74">
              <w:rPr>
                <w:sz w:val="15"/>
                <w:szCs w:val="15"/>
              </w:rPr>
              <w:t>年份等规则分配</w:t>
            </w:r>
            <w:r>
              <w:rPr>
                <w:rFonts w:hint="eastAsia"/>
                <w:sz w:val="15"/>
                <w:szCs w:val="15"/>
              </w:rPr>
              <w:t>用户名</w:t>
            </w:r>
            <w:r>
              <w:rPr>
                <w:sz w:val="15"/>
                <w:szCs w:val="15"/>
              </w:rPr>
              <w:t>，</w:t>
            </w:r>
            <w:r w:rsidRPr="00B76B74">
              <w:rPr>
                <w:rFonts w:hint="eastAsia"/>
                <w:sz w:val="15"/>
                <w:szCs w:val="15"/>
              </w:rPr>
              <w:t>姓名</w:t>
            </w:r>
            <w:r w:rsidRPr="00B76B74">
              <w:rPr>
                <w:sz w:val="15"/>
                <w:szCs w:val="15"/>
              </w:rPr>
              <w:t>多音字请在此处注明拼音</w:t>
            </w:r>
            <w:r w:rsidRPr="00B76B74">
              <w:rPr>
                <w:rFonts w:hint="eastAsia"/>
                <w:sz w:val="15"/>
                <w:szCs w:val="15"/>
              </w:rPr>
              <w:t>。）</w:t>
            </w:r>
          </w:p>
        </w:tc>
      </w:tr>
      <w:tr w:rsidR="00832B92" w:rsidTr="008F3AAE">
        <w:tc>
          <w:tcPr>
            <w:tcW w:w="5000" w:type="pct"/>
            <w:gridSpan w:val="10"/>
          </w:tcPr>
          <w:p w:rsidR="00832B92" w:rsidRDefault="00832B92" w:rsidP="008F3AAE">
            <w:r>
              <w:rPr>
                <w:rFonts w:hint="eastAsia"/>
              </w:rPr>
              <w:t>补充</w:t>
            </w:r>
            <w:r>
              <w:t>说明：</w:t>
            </w:r>
          </w:p>
        </w:tc>
      </w:tr>
      <w:tr w:rsidR="00832B92" w:rsidTr="008F3AAE">
        <w:tc>
          <w:tcPr>
            <w:tcW w:w="5000" w:type="pct"/>
            <w:gridSpan w:val="10"/>
            <w:shd w:val="clear" w:color="auto" w:fill="BFBFBF" w:themeFill="background1" w:themeFillShade="BF"/>
          </w:tcPr>
          <w:p w:rsidR="00832B92" w:rsidRPr="005752BE" w:rsidRDefault="00832B92" w:rsidP="00194D88">
            <w:pPr>
              <w:rPr>
                <w:rFonts w:ascii="黑体" w:eastAsia="黑体" w:hAnsi="黑体"/>
                <w:sz w:val="24"/>
                <w:szCs w:val="24"/>
              </w:rPr>
            </w:pPr>
            <w:r w:rsidRPr="005752BE">
              <w:rPr>
                <w:rFonts w:ascii="黑体" w:eastAsia="黑体" w:hAnsi="黑体" w:hint="eastAsia"/>
                <w:sz w:val="24"/>
                <w:szCs w:val="24"/>
              </w:rPr>
              <w:t>联系信息</w:t>
            </w:r>
          </w:p>
        </w:tc>
      </w:tr>
      <w:tr w:rsidR="00832B92" w:rsidTr="008F3AAE">
        <w:tc>
          <w:tcPr>
            <w:tcW w:w="846" w:type="pct"/>
            <w:vAlign w:val="center"/>
          </w:tcPr>
          <w:p w:rsidR="00832B92" w:rsidRPr="0029254C" w:rsidRDefault="00832B92" w:rsidP="008F3AAE">
            <w:pPr>
              <w:jc w:val="center"/>
              <w:rPr>
                <w:b/>
              </w:rPr>
            </w:pPr>
            <w:r w:rsidRPr="0029254C">
              <w:rPr>
                <w:rFonts w:hint="eastAsia"/>
                <w:b/>
              </w:rPr>
              <w:t>长居</w:t>
            </w:r>
            <w:r w:rsidRPr="0029254C">
              <w:rPr>
                <w:b/>
              </w:rPr>
              <w:t>国家</w:t>
            </w:r>
          </w:p>
        </w:tc>
        <w:tc>
          <w:tcPr>
            <w:tcW w:w="820" w:type="pct"/>
            <w:gridSpan w:val="2"/>
          </w:tcPr>
          <w:p w:rsidR="00832B92" w:rsidRDefault="00832B92" w:rsidP="008F3AAE"/>
        </w:tc>
        <w:tc>
          <w:tcPr>
            <w:tcW w:w="846" w:type="pct"/>
            <w:gridSpan w:val="3"/>
            <w:vAlign w:val="center"/>
          </w:tcPr>
          <w:p w:rsidR="00832B92" w:rsidRPr="0029254C" w:rsidRDefault="00832B92" w:rsidP="008F3A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>
              <w:rPr>
                <w:b/>
              </w:rPr>
              <w:t>单位</w:t>
            </w:r>
          </w:p>
        </w:tc>
        <w:tc>
          <w:tcPr>
            <w:tcW w:w="2488" w:type="pct"/>
            <w:gridSpan w:val="4"/>
          </w:tcPr>
          <w:p w:rsidR="00832B92" w:rsidRDefault="00832B92" w:rsidP="008F3AAE"/>
        </w:tc>
      </w:tr>
      <w:tr w:rsidR="00832B92" w:rsidTr="008F3AAE">
        <w:tc>
          <w:tcPr>
            <w:tcW w:w="846" w:type="pct"/>
            <w:vAlign w:val="center"/>
          </w:tcPr>
          <w:p w:rsidR="00832B92" w:rsidRPr="0029254C" w:rsidRDefault="00832B92" w:rsidP="008F3A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4154" w:type="pct"/>
            <w:gridSpan w:val="9"/>
          </w:tcPr>
          <w:p w:rsidR="00832B92" w:rsidRDefault="00832B92" w:rsidP="008F3AAE"/>
          <w:p w:rsidR="00832B92" w:rsidRDefault="00832B92" w:rsidP="008F3AAE"/>
        </w:tc>
      </w:tr>
      <w:tr w:rsidR="00832B92" w:rsidTr="00513C1A">
        <w:tc>
          <w:tcPr>
            <w:tcW w:w="846" w:type="pct"/>
            <w:vAlign w:val="center"/>
          </w:tcPr>
          <w:p w:rsidR="00832B92" w:rsidRDefault="00832B92" w:rsidP="008F3A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666" w:type="pct"/>
            <w:gridSpan w:val="5"/>
          </w:tcPr>
          <w:p w:rsidR="00832B92" w:rsidRPr="0029254C" w:rsidRDefault="00832B92" w:rsidP="00565D24">
            <w:pPr>
              <w:jc w:val="left"/>
              <w:rPr>
                <w:b/>
              </w:rPr>
            </w:pPr>
          </w:p>
        </w:tc>
        <w:tc>
          <w:tcPr>
            <w:tcW w:w="602" w:type="pct"/>
            <w:vAlign w:val="center"/>
          </w:tcPr>
          <w:p w:rsidR="00832B92" w:rsidRPr="00D373EE" w:rsidRDefault="00832B92" w:rsidP="008F3AAE">
            <w:pPr>
              <w:jc w:val="center"/>
              <w:rPr>
                <w:b/>
              </w:rPr>
            </w:pPr>
            <w:proofErr w:type="gramStart"/>
            <w:r w:rsidRPr="00D373EE">
              <w:rPr>
                <w:rFonts w:hint="eastAsia"/>
                <w:b/>
              </w:rPr>
              <w:t>固话</w:t>
            </w:r>
            <w:r w:rsidRPr="00D373EE">
              <w:rPr>
                <w:b/>
              </w:rPr>
              <w:t>号码</w:t>
            </w:r>
            <w:proofErr w:type="gramEnd"/>
          </w:p>
        </w:tc>
        <w:tc>
          <w:tcPr>
            <w:tcW w:w="1886" w:type="pct"/>
            <w:gridSpan w:val="3"/>
            <w:vAlign w:val="center"/>
          </w:tcPr>
          <w:p w:rsidR="00832B92" w:rsidRDefault="00832B92" w:rsidP="008F3AAE"/>
        </w:tc>
      </w:tr>
      <w:tr w:rsidR="00832B92" w:rsidTr="008F3AAE">
        <w:tc>
          <w:tcPr>
            <w:tcW w:w="846" w:type="pct"/>
            <w:vAlign w:val="center"/>
          </w:tcPr>
          <w:p w:rsidR="00832B92" w:rsidRDefault="00832B92" w:rsidP="008F3A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备用</w:t>
            </w:r>
            <w:r>
              <w:rPr>
                <w:b/>
              </w:rPr>
              <w:t>电子邮件</w:t>
            </w:r>
          </w:p>
        </w:tc>
        <w:tc>
          <w:tcPr>
            <w:tcW w:w="4154" w:type="pct"/>
            <w:gridSpan w:val="9"/>
          </w:tcPr>
          <w:p w:rsidR="00832B92" w:rsidRDefault="00832B92" w:rsidP="008F3AAE"/>
        </w:tc>
      </w:tr>
      <w:tr w:rsidR="00832B92" w:rsidRPr="007A02B2" w:rsidTr="008F3AAE"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832B92" w:rsidRPr="007A02B2" w:rsidRDefault="00832B92" w:rsidP="008F3AAE">
            <w:pPr>
              <w:rPr>
                <w:rFonts w:ascii="黑体" w:eastAsia="黑体" w:hAnsi="黑体"/>
                <w:sz w:val="24"/>
                <w:szCs w:val="24"/>
              </w:rPr>
            </w:pPr>
            <w:r w:rsidRPr="007A02B2">
              <w:rPr>
                <w:rFonts w:ascii="黑体" w:eastAsia="黑体" w:hAnsi="黑体" w:hint="eastAsia"/>
                <w:sz w:val="24"/>
                <w:szCs w:val="24"/>
              </w:rPr>
              <w:t>工作</w:t>
            </w:r>
            <w:r w:rsidRPr="007A02B2">
              <w:rPr>
                <w:rFonts w:ascii="黑体" w:eastAsia="黑体" w:hAnsi="黑体"/>
                <w:sz w:val="24"/>
                <w:szCs w:val="24"/>
              </w:rPr>
              <w:t>人员填写</w:t>
            </w:r>
          </w:p>
        </w:tc>
      </w:tr>
      <w:tr w:rsidR="00832B92" w:rsidTr="008F3AAE">
        <w:tc>
          <w:tcPr>
            <w:tcW w:w="846" w:type="pct"/>
            <w:vAlign w:val="center"/>
          </w:tcPr>
          <w:p w:rsidR="00832B92" w:rsidRPr="007A02B2" w:rsidRDefault="00832B92" w:rsidP="008F3AAE">
            <w:pPr>
              <w:jc w:val="center"/>
              <w:rPr>
                <w:b/>
              </w:rPr>
            </w:pPr>
            <w:r w:rsidRPr="007A02B2">
              <w:rPr>
                <w:rFonts w:hint="eastAsia"/>
                <w:b/>
              </w:rPr>
              <w:t>核验结果</w:t>
            </w:r>
          </w:p>
        </w:tc>
        <w:tc>
          <w:tcPr>
            <w:tcW w:w="820" w:type="pct"/>
            <w:gridSpan w:val="2"/>
          </w:tcPr>
          <w:p w:rsidR="00832B92" w:rsidRPr="007A02B2" w:rsidRDefault="00832B92" w:rsidP="008F3AAE"/>
        </w:tc>
        <w:tc>
          <w:tcPr>
            <w:tcW w:w="846" w:type="pct"/>
            <w:gridSpan w:val="3"/>
            <w:vAlign w:val="center"/>
          </w:tcPr>
          <w:p w:rsidR="00832B92" w:rsidRPr="007A02B2" w:rsidRDefault="00832B92" w:rsidP="008F3AAE">
            <w:pPr>
              <w:jc w:val="center"/>
              <w:rPr>
                <w:b/>
                <w:w w:val="80"/>
              </w:rPr>
            </w:pPr>
            <w:r w:rsidRPr="007A02B2">
              <w:rPr>
                <w:rFonts w:hint="eastAsia"/>
                <w:b/>
              </w:rPr>
              <w:t>补充</w:t>
            </w:r>
            <w:r w:rsidRPr="007A02B2">
              <w:rPr>
                <w:b/>
              </w:rPr>
              <w:t>情况</w:t>
            </w:r>
          </w:p>
        </w:tc>
        <w:tc>
          <w:tcPr>
            <w:tcW w:w="2488" w:type="pct"/>
            <w:gridSpan w:val="4"/>
          </w:tcPr>
          <w:p w:rsidR="00832B92" w:rsidRPr="007A02B2" w:rsidRDefault="00832B92" w:rsidP="008F3AAE"/>
        </w:tc>
      </w:tr>
      <w:tr w:rsidR="00832B92" w:rsidTr="00513C1A">
        <w:tc>
          <w:tcPr>
            <w:tcW w:w="846" w:type="pct"/>
            <w:vAlign w:val="center"/>
          </w:tcPr>
          <w:p w:rsidR="00832B92" w:rsidRPr="007A02B2" w:rsidRDefault="00832B92" w:rsidP="008F3AAE">
            <w:pPr>
              <w:jc w:val="center"/>
              <w:rPr>
                <w:b/>
              </w:rPr>
            </w:pPr>
            <w:r w:rsidRPr="007A02B2">
              <w:rPr>
                <w:rFonts w:hint="eastAsia"/>
                <w:b/>
              </w:rPr>
              <w:t>办理</w:t>
            </w:r>
            <w:r w:rsidRPr="007A02B2">
              <w:rPr>
                <w:b/>
              </w:rPr>
              <w:t>结果</w:t>
            </w:r>
          </w:p>
        </w:tc>
        <w:tc>
          <w:tcPr>
            <w:tcW w:w="820" w:type="pct"/>
            <w:gridSpan w:val="2"/>
          </w:tcPr>
          <w:p w:rsidR="00832B92" w:rsidRPr="007A02B2" w:rsidRDefault="00832B92" w:rsidP="008F3AAE"/>
        </w:tc>
        <w:tc>
          <w:tcPr>
            <w:tcW w:w="846" w:type="pct"/>
            <w:gridSpan w:val="3"/>
            <w:vAlign w:val="center"/>
          </w:tcPr>
          <w:p w:rsidR="00832B92" w:rsidRPr="007A02B2" w:rsidRDefault="00832B92" w:rsidP="008F3AAE">
            <w:pPr>
              <w:jc w:val="center"/>
              <w:rPr>
                <w:w w:val="80"/>
              </w:rPr>
            </w:pPr>
            <w:r>
              <w:rPr>
                <w:rFonts w:hint="eastAsia"/>
                <w:b/>
              </w:rPr>
              <w:t>答复</w:t>
            </w:r>
            <w:r>
              <w:rPr>
                <w:b/>
              </w:rPr>
              <w:t>时间</w:t>
            </w:r>
          </w:p>
        </w:tc>
        <w:tc>
          <w:tcPr>
            <w:tcW w:w="602" w:type="pct"/>
          </w:tcPr>
          <w:p w:rsidR="00832B92" w:rsidRPr="007A02B2" w:rsidRDefault="00832B92" w:rsidP="008F3AAE"/>
        </w:tc>
        <w:tc>
          <w:tcPr>
            <w:tcW w:w="1067" w:type="pct"/>
            <w:gridSpan w:val="2"/>
            <w:vAlign w:val="center"/>
          </w:tcPr>
          <w:p w:rsidR="00832B92" w:rsidRPr="007A02B2" w:rsidRDefault="00832B92" w:rsidP="008F3A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</w:t>
            </w:r>
            <w:r w:rsidRPr="007A02B2">
              <w:rPr>
                <w:rFonts w:hint="eastAsia"/>
                <w:b/>
              </w:rPr>
              <w:t>人</w:t>
            </w:r>
          </w:p>
        </w:tc>
        <w:tc>
          <w:tcPr>
            <w:tcW w:w="819" w:type="pct"/>
          </w:tcPr>
          <w:p w:rsidR="00832B92" w:rsidRPr="007A02B2" w:rsidRDefault="00832B92" w:rsidP="008F3AAE"/>
        </w:tc>
      </w:tr>
      <w:tr w:rsidR="00832B92" w:rsidTr="008F3AAE">
        <w:tc>
          <w:tcPr>
            <w:tcW w:w="846" w:type="pct"/>
            <w:vAlign w:val="center"/>
          </w:tcPr>
          <w:p w:rsidR="00832B92" w:rsidRPr="007A02B2" w:rsidRDefault="00832B92" w:rsidP="008F3AAE">
            <w:pPr>
              <w:jc w:val="center"/>
              <w:rPr>
                <w:b/>
              </w:rPr>
            </w:pPr>
            <w:proofErr w:type="gramStart"/>
            <w:r w:rsidRPr="007A02B2">
              <w:rPr>
                <w:rFonts w:hint="eastAsia"/>
                <w:b/>
              </w:rPr>
              <w:t xml:space="preserve">备　</w:t>
            </w:r>
            <w:r w:rsidRPr="007A02B2">
              <w:rPr>
                <w:b/>
              </w:rPr>
              <w:t xml:space="preserve">　</w:t>
            </w:r>
            <w:proofErr w:type="gramEnd"/>
            <w:r w:rsidRPr="007A02B2">
              <w:rPr>
                <w:rFonts w:hint="eastAsia"/>
                <w:b/>
              </w:rPr>
              <w:t>注</w:t>
            </w:r>
          </w:p>
        </w:tc>
        <w:tc>
          <w:tcPr>
            <w:tcW w:w="4154" w:type="pct"/>
            <w:gridSpan w:val="9"/>
          </w:tcPr>
          <w:p w:rsidR="00832B92" w:rsidRDefault="00832B92" w:rsidP="005C0A8D">
            <w:pPr>
              <w:tabs>
                <w:tab w:val="left" w:pos="3195"/>
              </w:tabs>
            </w:pPr>
          </w:p>
          <w:p w:rsidR="005C0A8D" w:rsidRPr="007A02B2" w:rsidRDefault="005C0A8D" w:rsidP="005C0A8D">
            <w:pPr>
              <w:tabs>
                <w:tab w:val="left" w:pos="3195"/>
              </w:tabs>
            </w:pPr>
          </w:p>
        </w:tc>
      </w:tr>
    </w:tbl>
    <w:p w:rsidR="00832B92" w:rsidRPr="00832B92" w:rsidRDefault="00832B92" w:rsidP="005C0A8D">
      <w:pPr>
        <w:widowControl/>
        <w:spacing w:line="240" w:lineRule="auto"/>
        <w:jc w:val="left"/>
        <w:rPr>
          <w:rFonts w:ascii="Arial Black" w:eastAsia="黑体" w:hAnsi="Arial Black" w:cs="Arial"/>
          <w:bCs/>
          <w:kern w:val="44"/>
          <w:sz w:val="32"/>
          <w:szCs w:val="24"/>
        </w:rPr>
      </w:pPr>
    </w:p>
    <w:sectPr w:rsidR="00832B92" w:rsidRPr="00832B92" w:rsidSect="00F5531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C1" w:rsidRDefault="00CF4AC1" w:rsidP="00E43F69">
      <w:r>
        <w:separator/>
      </w:r>
    </w:p>
  </w:endnote>
  <w:endnote w:type="continuationSeparator" w:id="0">
    <w:p w:rsidR="00CF4AC1" w:rsidRDefault="00CF4AC1" w:rsidP="00E4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69" w:rsidRDefault="00E43F69">
    <w:pPr>
      <w:pStyle w:val="a9"/>
      <w:jc w:val="center"/>
    </w:pPr>
  </w:p>
  <w:p w:rsidR="00E43F69" w:rsidRDefault="00E43F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C1" w:rsidRDefault="00CF4AC1" w:rsidP="00E43F69">
      <w:r>
        <w:separator/>
      </w:r>
    </w:p>
  </w:footnote>
  <w:footnote w:type="continuationSeparator" w:id="0">
    <w:p w:rsidR="00CF4AC1" w:rsidRDefault="00CF4AC1" w:rsidP="00E4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518"/>
    <w:multiLevelType w:val="hybridMultilevel"/>
    <w:tmpl w:val="91641474"/>
    <w:lvl w:ilvl="0" w:tplc="8E80454A">
      <w:start w:val="3"/>
      <w:numFmt w:val="bullet"/>
      <w:lvlText w:val="□"/>
      <w:lvlJc w:val="left"/>
      <w:pPr>
        <w:ind w:left="360" w:hanging="360"/>
      </w:pPr>
      <w:rPr>
        <w:rFonts w:ascii="新宋体" w:eastAsia="新宋体" w:hAnsi="新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E39D5"/>
    <w:multiLevelType w:val="hybridMultilevel"/>
    <w:tmpl w:val="52367208"/>
    <w:lvl w:ilvl="0" w:tplc="A01AA786">
      <w:start w:val="3"/>
      <w:numFmt w:val="bullet"/>
      <w:lvlText w:val="□"/>
      <w:lvlJc w:val="left"/>
      <w:pPr>
        <w:ind w:left="360" w:hanging="360"/>
      </w:pPr>
      <w:rPr>
        <w:rFonts w:ascii="新宋体" w:eastAsia="新宋体" w:hAnsi="新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B03D3A"/>
    <w:multiLevelType w:val="hybridMultilevel"/>
    <w:tmpl w:val="FE021926"/>
    <w:lvl w:ilvl="0" w:tplc="7A30EF38">
      <w:start w:val="3"/>
      <w:numFmt w:val="bullet"/>
      <w:lvlText w:val="□"/>
      <w:lvlJc w:val="left"/>
      <w:pPr>
        <w:ind w:left="360" w:hanging="360"/>
      </w:pPr>
      <w:rPr>
        <w:rFonts w:ascii="新宋体" w:eastAsia="新宋体" w:hAnsi="新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46018"/>
    <w:multiLevelType w:val="hybridMultilevel"/>
    <w:tmpl w:val="B7A4AF24"/>
    <w:lvl w:ilvl="0" w:tplc="FF40CF70">
      <w:numFmt w:val="bullet"/>
      <w:lvlText w:val="□"/>
      <w:lvlJc w:val="left"/>
      <w:pPr>
        <w:ind w:left="360" w:hanging="360"/>
      </w:pPr>
      <w:rPr>
        <w:rFonts w:ascii="新宋体" w:eastAsia="新宋体" w:hAnsi="新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E334E"/>
    <w:multiLevelType w:val="hybridMultilevel"/>
    <w:tmpl w:val="6CE64258"/>
    <w:lvl w:ilvl="0" w:tplc="F73C5676">
      <w:start w:val="3"/>
      <w:numFmt w:val="bullet"/>
      <w:lvlText w:val="□"/>
      <w:lvlJc w:val="left"/>
      <w:pPr>
        <w:ind w:left="360" w:hanging="360"/>
      </w:pPr>
      <w:rPr>
        <w:rFonts w:ascii="新宋体" w:eastAsia="新宋体" w:hAnsi="新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DE15C4"/>
    <w:multiLevelType w:val="hybridMultilevel"/>
    <w:tmpl w:val="AA806866"/>
    <w:lvl w:ilvl="0" w:tplc="3EE8B0FE">
      <w:numFmt w:val="bullet"/>
      <w:lvlText w:val="□"/>
      <w:lvlJc w:val="left"/>
      <w:pPr>
        <w:ind w:left="360" w:hanging="360"/>
      </w:pPr>
      <w:rPr>
        <w:rFonts w:ascii="新宋体" w:eastAsia="新宋体" w:hAnsi="新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317"/>
    <w:rsid w:val="00006405"/>
    <w:rsid w:val="00057951"/>
    <w:rsid w:val="000A124F"/>
    <w:rsid w:val="000B2FD9"/>
    <w:rsid w:val="000B4D82"/>
    <w:rsid w:val="000D4E66"/>
    <w:rsid w:val="0010184B"/>
    <w:rsid w:val="00137404"/>
    <w:rsid w:val="0015102F"/>
    <w:rsid w:val="00171618"/>
    <w:rsid w:val="00182856"/>
    <w:rsid w:val="00194D88"/>
    <w:rsid w:val="001C093B"/>
    <w:rsid w:val="001F2A73"/>
    <w:rsid w:val="001F55E9"/>
    <w:rsid w:val="002101D5"/>
    <w:rsid w:val="00215EE3"/>
    <w:rsid w:val="0029254C"/>
    <w:rsid w:val="002A2EAB"/>
    <w:rsid w:val="002B1E87"/>
    <w:rsid w:val="002E5083"/>
    <w:rsid w:val="002F4E2B"/>
    <w:rsid w:val="00316CB8"/>
    <w:rsid w:val="00344ACD"/>
    <w:rsid w:val="0035754E"/>
    <w:rsid w:val="003636E9"/>
    <w:rsid w:val="0037359A"/>
    <w:rsid w:val="003C5AF4"/>
    <w:rsid w:val="003D41A2"/>
    <w:rsid w:val="003E7444"/>
    <w:rsid w:val="003F5C51"/>
    <w:rsid w:val="004051E7"/>
    <w:rsid w:val="0041379D"/>
    <w:rsid w:val="00420748"/>
    <w:rsid w:val="004443A6"/>
    <w:rsid w:val="00473540"/>
    <w:rsid w:val="004B74AF"/>
    <w:rsid w:val="004D0BF1"/>
    <w:rsid w:val="004D142B"/>
    <w:rsid w:val="004F1CB1"/>
    <w:rsid w:val="00503733"/>
    <w:rsid w:val="00506B71"/>
    <w:rsid w:val="00513C1A"/>
    <w:rsid w:val="00526018"/>
    <w:rsid w:val="00532B6A"/>
    <w:rsid w:val="00565D24"/>
    <w:rsid w:val="005728A1"/>
    <w:rsid w:val="005752BE"/>
    <w:rsid w:val="005A2961"/>
    <w:rsid w:val="005C0A8D"/>
    <w:rsid w:val="005C361C"/>
    <w:rsid w:val="006328F7"/>
    <w:rsid w:val="0068434E"/>
    <w:rsid w:val="006E4FA7"/>
    <w:rsid w:val="00743E48"/>
    <w:rsid w:val="00744346"/>
    <w:rsid w:val="00760183"/>
    <w:rsid w:val="0077404D"/>
    <w:rsid w:val="00792260"/>
    <w:rsid w:val="007A02B2"/>
    <w:rsid w:val="007B1B54"/>
    <w:rsid w:val="007B419B"/>
    <w:rsid w:val="00806007"/>
    <w:rsid w:val="00832B92"/>
    <w:rsid w:val="0084355D"/>
    <w:rsid w:val="0087094E"/>
    <w:rsid w:val="008712B0"/>
    <w:rsid w:val="008805BE"/>
    <w:rsid w:val="00882DD7"/>
    <w:rsid w:val="008A5534"/>
    <w:rsid w:val="008A621D"/>
    <w:rsid w:val="008B45F5"/>
    <w:rsid w:val="009112E7"/>
    <w:rsid w:val="00911813"/>
    <w:rsid w:val="00911A74"/>
    <w:rsid w:val="009204A6"/>
    <w:rsid w:val="009327E4"/>
    <w:rsid w:val="00936458"/>
    <w:rsid w:val="00941CFA"/>
    <w:rsid w:val="00946B72"/>
    <w:rsid w:val="00952BE5"/>
    <w:rsid w:val="00990D58"/>
    <w:rsid w:val="009F7105"/>
    <w:rsid w:val="00A037B3"/>
    <w:rsid w:val="00A07CB1"/>
    <w:rsid w:val="00A550F8"/>
    <w:rsid w:val="00A57863"/>
    <w:rsid w:val="00A71876"/>
    <w:rsid w:val="00AA0FEE"/>
    <w:rsid w:val="00AF3916"/>
    <w:rsid w:val="00B2433E"/>
    <w:rsid w:val="00B45174"/>
    <w:rsid w:val="00B51F3D"/>
    <w:rsid w:val="00B743FA"/>
    <w:rsid w:val="00B76B74"/>
    <w:rsid w:val="00B97ADC"/>
    <w:rsid w:val="00B97D60"/>
    <w:rsid w:val="00C129D8"/>
    <w:rsid w:val="00C2654D"/>
    <w:rsid w:val="00C448F2"/>
    <w:rsid w:val="00C47A5B"/>
    <w:rsid w:val="00C5043F"/>
    <w:rsid w:val="00C57BF3"/>
    <w:rsid w:val="00C8508D"/>
    <w:rsid w:val="00CC5EBF"/>
    <w:rsid w:val="00CD14D0"/>
    <w:rsid w:val="00CD3AD0"/>
    <w:rsid w:val="00CD656F"/>
    <w:rsid w:val="00CE06E6"/>
    <w:rsid w:val="00CF17B1"/>
    <w:rsid w:val="00CF4AC1"/>
    <w:rsid w:val="00D14423"/>
    <w:rsid w:val="00D24D77"/>
    <w:rsid w:val="00D31D56"/>
    <w:rsid w:val="00D373EE"/>
    <w:rsid w:val="00D65F90"/>
    <w:rsid w:val="00DC1CBE"/>
    <w:rsid w:val="00DF6103"/>
    <w:rsid w:val="00E10C00"/>
    <w:rsid w:val="00E43F69"/>
    <w:rsid w:val="00E55305"/>
    <w:rsid w:val="00E671F1"/>
    <w:rsid w:val="00E701E4"/>
    <w:rsid w:val="00E70E43"/>
    <w:rsid w:val="00ED13CC"/>
    <w:rsid w:val="00F126F1"/>
    <w:rsid w:val="00F25B22"/>
    <w:rsid w:val="00F36A10"/>
    <w:rsid w:val="00F441CB"/>
    <w:rsid w:val="00F55317"/>
    <w:rsid w:val="00FA1D0B"/>
    <w:rsid w:val="00FC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32837-9E76-4C24-97AC-38B44DA1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E6"/>
    <w:pPr>
      <w:widowControl w:val="0"/>
      <w:spacing w:line="360" w:lineRule="auto"/>
      <w:jc w:val="both"/>
    </w:pPr>
    <w:rPr>
      <w:rFonts w:ascii="新宋体" w:eastAsia="新宋体" w:hAnsi="新宋体"/>
    </w:rPr>
  </w:style>
  <w:style w:type="paragraph" w:styleId="1">
    <w:name w:val="heading 1"/>
    <w:basedOn w:val="a"/>
    <w:next w:val="a"/>
    <w:link w:val="10"/>
    <w:qFormat/>
    <w:rsid w:val="00B97D60"/>
    <w:pPr>
      <w:keepNext/>
      <w:keepLines/>
      <w:jc w:val="center"/>
      <w:outlineLvl w:val="0"/>
    </w:pPr>
    <w:rPr>
      <w:rFonts w:ascii="Arial Black" w:eastAsia="黑体" w:hAnsi="Arial Black" w:cs="Arial"/>
      <w:bCs/>
      <w:kern w:val="44"/>
      <w:sz w:val="32"/>
      <w:szCs w:val="2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97D60"/>
    <w:pPr>
      <w:keepNext/>
      <w:keepLines/>
      <w:spacing w:before="240"/>
      <w:jc w:val="center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D60"/>
    <w:pPr>
      <w:keepNext/>
      <w:keepLines/>
      <w:spacing w:before="120" w:after="120"/>
      <w:outlineLvl w:val="2"/>
    </w:pPr>
    <w:rPr>
      <w:rFonts w:ascii="Arial" w:eastAsia="黑体" w:hAnsi="Arial"/>
      <w:bCs/>
      <w:sz w:val="24"/>
      <w:szCs w:val="32"/>
    </w:rPr>
  </w:style>
  <w:style w:type="paragraph" w:styleId="4">
    <w:name w:val="heading 4"/>
    <w:basedOn w:val="a"/>
    <w:next w:val="a0"/>
    <w:link w:val="40"/>
    <w:uiPriority w:val="9"/>
    <w:unhideWhenUsed/>
    <w:qFormat/>
    <w:rsid w:val="00B97D60"/>
    <w:pPr>
      <w:keepNext/>
      <w:keepLines/>
      <w:ind w:firstLineChars="200" w:firstLine="200"/>
      <w:outlineLvl w:val="3"/>
    </w:pPr>
    <w:rPr>
      <w:rFonts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B97D60"/>
    <w:rPr>
      <w:rFonts w:ascii="Arial Black" w:eastAsia="黑体" w:hAnsi="Arial Black" w:cs="Arial"/>
      <w:bCs/>
      <w:kern w:val="44"/>
      <w:sz w:val="32"/>
      <w:szCs w:val="24"/>
      <w:lang w:val="zh-CN"/>
    </w:rPr>
  </w:style>
  <w:style w:type="character" w:customStyle="1" w:styleId="20">
    <w:name w:val="标题 2 字符"/>
    <w:basedOn w:val="a1"/>
    <w:link w:val="2"/>
    <w:uiPriority w:val="9"/>
    <w:rsid w:val="00B97D60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0">
    <w:name w:val="标题 3 字符"/>
    <w:basedOn w:val="a1"/>
    <w:link w:val="3"/>
    <w:uiPriority w:val="9"/>
    <w:rsid w:val="00B97D60"/>
    <w:rPr>
      <w:rFonts w:ascii="Arial" w:eastAsia="黑体" w:hAnsi="Arial"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B97D60"/>
    <w:rPr>
      <w:rFonts w:ascii="新宋体" w:eastAsia="新宋体" w:hAnsi="新宋体" w:cstheme="majorBidi"/>
      <w:b/>
      <w:bCs/>
      <w:szCs w:val="28"/>
    </w:rPr>
  </w:style>
  <w:style w:type="paragraph" w:customStyle="1" w:styleId="a0">
    <w:name w:val="段落正文"/>
    <w:basedOn w:val="a"/>
    <w:qFormat/>
    <w:rsid w:val="00B97D60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B97D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4"/>
    <w:uiPriority w:val="10"/>
    <w:rsid w:val="00B97D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uiPriority w:val="1"/>
    <w:rsid w:val="00B97D60"/>
    <w:pPr>
      <w:widowControl w:val="0"/>
      <w:jc w:val="both"/>
    </w:pPr>
    <w:rPr>
      <w:rFonts w:eastAsia="新宋体"/>
    </w:rPr>
  </w:style>
  <w:style w:type="paragraph" w:styleId="a7">
    <w:name w:val="header"/>
    <w:basedOn w:val="a"/>
    <w:link w:val="a8"/>
    <w:uiPriority w:val="99"/>
    <w:unhideWhenUsed/>
    <w:rsid w:val="00E43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43F69"/>
    <w:rPr>
      <w:rFonts w:ascii="新宋体" w:eastAsia="新宋体" w:hAnsi="新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43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43F69"/>
    <w:rPr>
      <w:rFonts w:ascii="新宋体" w:eastAsia="新宋体" w:hAnsi="新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051E7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4051E7"/>
  </w:style>
  <w:style w:type="paragraph" w:styleId="21">
    <w:name w:val="toc 2"/>
    <w:basedOn w:val="a"/>
    <w:next w:val="a"/>
    <w:autoRedefine/>
    <w:uiPriority w:val="39"/>
    <w:unhideWhenUsed/>
    <w:rsid w:val="004051E7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4051E7"/>
    <w:pPr>
      <w:ind w:leftChars="400" w:left="840"/>
    </w:pPr>
  </w:style>
  <w:style w:type="character" w:styleId="ab">
    <w:name w:val="Hyperlink"/>
    <w:basedOn w:val="a1"/>
    <w:uiPriority w:val="99"/>
    <w:unhideWhenUsed/>
    <w:rsid w:val="004051E7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F5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5317"/>
    <w:pPr>
      <w:ind w:firstLineChars="200" w:firstLine="420"/>
    </w:pPr>
  </w:style>
  <w:style w:type="character" w:styleId="ae">
    <w:name w:val="Placeholder Text"/>
    <w:basedOn w:val="a1"/>
    <w:uiPriority w:val="99"/>
    <w:semiHidden/>
    <w:rsid w:val="00F55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celot\Documents\&#33258;&#23450;&#20041;%20Office%20&#27169;&#26495;\&#27491;&#24335;&#25991;&#26723;-&#23567;&#23383;&#20307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24E8-89D6-4187-A1E1-995E38F1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正式文档-小字体.dotx</Template>
  <TotalTime>3</TotalTime>
  <Pages>2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陈强（信息办）</dc:creator>
  <cp:lastModifiedBy>yaozh</cp:lastModifiedBy>
  <cp:revision>10</cp:revision>
  <dcterms:created xsi:type="dcterms:W3CDTF">2017-12-01T04:56:00Z</dcterms:created>
  <dcterms:modified xsi:type="dcterms:W3CDTF">2021-06-17T07:28:00Z</dcterms:modified>
</cp:coreProperties>
</file>